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49" w:rsidRPr="00BC67B2" w:rsidRDefault="00BC67B2" w:rsidP="00BC67B2">
      <w:pPr>
        <w:rPr>
          <w:sz w:val="24"/>
          <w:szCs w:val="24"/>
        </w:rPr>
      </w:pPr>
      <w:r w:rsidRPr="00BC67B2">
        <w:rPr>
          <w:color w:val="000000"/>
          <w:sz w:val="24"/>
          <w:szCs w:val="24"/>
        </w:rPr>
        <w:t>Test One</w:t>
      </w:r>
      <w:r w:rsidR="00983F52">
        <w:rPr>
          <w:color w:val="000000"/>
          <w:sz w:val="24"/>
          <w:szCs w:val="24"/>
        </w:rPr>
        <w:t xml:space="preserve"> – Study Guide</w:t>
      </w:r>
      <w:r w:rsidRPr="00BC67B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br/>
        <w:t>Congress</w:t>
      </w:r>
      <w:r w:rsidR="00983F52">
        <w:rPr>
          <w:color w:val="000000"/>
          <w:sz w:val="24"/>
          <w:szCs w:val="24"/>
        </w:rPr>
        <w:t xml:space="preserve">, the </w:t>
      </w:r>
      <w:r w:rsidRPr="00BC67B2">
        <w:rPr>
          <w:color w:val="000000"/>
          <w:sz w:val="24"/>
          <w:szCs w:val="24"/>
        </w:rPr>
        <w:t>Bureaucracy</w:t>
      </w:r>
      <w:r w:rsidR="00983F52">
        <w:rPr>
          <w:color w:val="000000"/>
          <w:sz w:val="24"/>
          <w:szCs w:val="24"/>
        </w:rPr>
        <w:t xml:space="preserve">, the courts, government, </w:t>
      </w:r>
      <w:proofErr w:type="gramStart"/>
      <w:r w:rsidR="00983F52">
        <w:rPr>
          <w:color w:val="000000"/>
          <w:sz w:val="24"/>
          <w:szCs w:val="24"/>
        </w:rPr>
        <w:t>politics</w:t>
      </w:r>
      <w:proofErr w:type="gramEnd"/>
      <w:r w:rsidR="00983F52">
        <w:rPr>
          <w:color w:val="000000"/>
          <w:sz w:val="24"/>
          <w:szCs w:val="24"/>
        </w:rPr>
        <w:t xml:space="preserve">? </w:t>
      </w:r>
      <w:r w:rsidRPr="00BC67B2">
        <w:rPr>
          <w:color w:val="000000"/>
          <w:sz w:val="24"/>
          <w:szCs w:val="24"/>
        </w:rPr>
        <w:br/>
        <w:t>Anarchy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</w:r>
      <w:r w:rsidR="00983F52">
        <w:rPr>
          <w:color w:val="000000"/>
          <w:sz w:val="24"/>
          <w:szCs w:val="24"/>
        </w:rPr>
        <w:t>S</w:t>
      </w:r>
      <w:r w:rsidRPr="00BC67B2">
        <w:rPr>
          <w:color w:val="000000"/>
          <w:sz w:val="24"/>
          <w:szCs w:val="24"/>
        </w:rPr>
        <w:t xml:space="preserve">ocial contract </w:t>
      </w:r>
      <w:r w:rsidRPr="00BC67B2">
        <w:rPr>
          <w:color w:val="000000"/>
          <w:sz w:val="24"/>
          <w:szCs w:val="24"/>
        </w:rPr>
        <w:br/>
        <w:t xml:space="preserve">Democracy </w:t>
      </w:r>
      <w:r w:rsidR="00983F52">
        <w:rPr>
          <w:color w:val="000000"/>
          <w:sz w:val="24"/>
          <w:szCs w:val="24"/>
        </w:rPr>
        <w:br/>
        <w:t>L</w:t>
      </w:r>
      <w:r w:rsidRPr="00BC67B2">
        <w:rPr>
          <w:color w:val="000000"/>
          <w:sz w:val="24"/>
          <w:szCs w:val="24"/>
        </w:rPr>
        <w:t>egitima</w:t>
      </w:r>
      <w:r w:rsidR="00983F52">
        <w:rPr>
          <w:color w:val="000000"/>
          <w:sz w:val="24"/>
          <w:szCs w:val="24"/>
        </w:rPr>
        <w:t>cy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“who gets what, when and how,” </w:t>
      </w:r>
      <w:r w:rsidRPr="00BC67B2">
        <w:rPr>
          <w:color w:val="000000"/>
          <w:sz w:val="24"/>
          <w:szCs w:val="24"/>
        </w:rPr>
        <w:br/>
        <w:t>natural rights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>civil rights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 xml:space="preserve">Representative democracy 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Sovereignty </w:t>
      </w:r>
      <w:r w:rsidR="00983F52">
        <w:rPr>
          <w:color w:val="000000"/>
          <w:sz w:val="24"/>
          <w:szCs w:val="24"/>
        </w:rPr>
        <w:br/>
        <w:t>V</w:t>
      </w:r>
      <w:r w:rsidRPr="00BC67B2">
        <w:rPr>
          <w:color w:val="000000"/>
          <w:sz w:val="24"/>
          <w:szCs w:val="24"/>
        </w:rPr>
        <w:t>oting rights</w:t>
      </w:r>
      <w:r w:rsidR="00983F52">
        <w:rPr>
          <w:color w:val="000000"/>
          <w:sz w:val="24"/>
          <w:szCs w:val="24"/>
        </w:rPr>
        <w:br/>
        <w:t>Pa</w:t>
      </w:r>
      <w:r w:rsidRPr="00BC67B2">
        <w:rPr>
          <w:color w:val="000000"/>
          <w:sz w:val="24"/>
          <w:szCs w:val="24"/>
        </w:rPr>
        <w:t xml:space="preserve">rtisan gridlock </w:t>
      </w:r>
      <w:r w:rsidR="00983F52">
        <w:rPr>
          <w:color w:val="000000"/>
          <w:sz w:val="24"/>
          <w:szCs w:val="24"/>
        </w:rPr>
        <w:br/>
        <w:t>T</w:t>
      </w:r>
      <w:r w:rsidRPr="00BC67B2">
        <w:rPr>
          <w:color w:val="000000"/>
          <w:sz w:val="24"/>
          <w:szCs w:val="24"/>
        </w:rPr>
        <w:t xml:space="preserve">he Declaratory </w:t>
      </w:r>
      <w:r w:rsidR="00983F52">
        <w:rPr>
          <w:color w:val="000000"/>
          <w:sz w:val="24"/>
          <w:szCs w:val="24"/>
        </w:rPr>
        <w:t>Acts</w:t>
      </w:r>
      <w:r w:rsidR="00983F52">
        <w:rPr>
          <w:color w:val="000000"/>
          <w:sz w:val="24"/>
          <w:szCs w:val="24"/>
        </w:rPr>
        <w:br/>
        <w:t>T</w:t>
      </w:r>
      <w:r w:rsidRPr="00BC67B2">
        <w:rPr>
          <w:color w:val="000000"/>
          <w:sz w:val="24"/>
          <w:szCs w:val="24"/>
        </w:rPr>
        <w:t>he Declaration of Independence</w:t>
      </w:r>
      <w:r w:rsidRPr="00BC67B2">
        <w:rPr>
          <w:color w:val="000000"/>
          <w:sz w:val="24"/>
          <w:szCs w:val="24"/>
        </w:rPr>
        <w:br/>
        <w:t xml:space="preserve">The Articles of Confederation </w:t>
      </w:r>
      <w:r w:rsidR="00983F52">
        <w:rPr>
          <w:color w:val="000000"/>
          <w:sz w:val="24"/>
          <w:szCs w:val="24"/>
        </w:rPr>
        <w:br/>
        <w:t>T</w:t>
      </w:r>
      <w:r w:rsidRPr="00BC67B2">
        <w:rPr>
          <w:color w:val="000000"/>
          <w:sz w:val="24"/>
          <w:szCs w:val="24"/>
        </w:rPr>
        <w:t>he Annapolis Convention</w:t>
      </w:r>
      <w:r w:rsidR="00983F52">
        <w:rPr>
          <w:color w:val="000000"/>
          <w:sz w:val="24"/>
          <w:szCs w:val="24"/>
        </w:rPr>
        <w:br/>
        <w:t>S</w:t>
      </w:r>
      <w:r w:rsidRPr="00BC67B2">
        <w:rPr>
          <w:color w:val="000000"/>
          <w:sz w:val="24"/>
          <w:szCs w:val="24"/>
        </w:rPr>
        <w:t>lavery</w:t>
      </w:r>
      <w:r w:rsidR="00983F52">
        <w:rPr>
          <w:color w:val="000000"/>
          <w:sz w:val="24"/>
          <w:szCs w:val="24"/>
        </w:rPr>
        <w:t xml:space="preserve"> in the </w:t>
      </w:r>
      <w:r w:rsidRPr="00BC67B2">
        <w:rPr>
          <w:color w:val="000000"/>
          <w:sz w:val="24"/>
          <w:szCs w:val="24"/>
        </w:rPr>
        <w:t>U.S. Constitution</w:t>
      </w:r>
      <w:r w:rsidR="00983F52">
        <w:rPr>
          <w:color w:val="000000"/>
          <w:sz w:val="24"/>
          <w:szCs w:val="24"/>
        </w:rPr>
        <w:br/>
        <w:t>R</w:t>
      </w:r>
      <w:r w:rsidRPr="00BC67B2">
        <w:rPr>
          <w:color w:val="000000"/>
          <w:sz w:val="24"/>
          <w:szCs w:val="24"/>
        </w:rPr>
        <w:t>atif</w:t>
      </w:r>
      <w:r w:rsidR="00983F52">
        <w:rPr>
          <w:color w:val="000000"/>
          <w:sz w:val="24"/>
          <w:szCs w:val="24"/>
        </w:rPr>
        <w:t>ication</w:t>
      </w:r>
      <w:r w:rsidR="00983F52">
        <w:rPr>
          <w:color w:val="000000"/>
          <w:sz w:val="24"/>
          <w:szCs w:val="24"/>
        </w:rPr>
        <w:br/>
        <w:t>P</w:t>
      </w:r>
      <w:r w:rsidRPr="00BC67B2">
        <w:rPr>
          <w:color w:val="000000"/>
          <w:sz w:val="24"/>
          <w:szCs w:val="24"/>
        </w:rPr>
        <w:t>opular sovereignty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>checks and balances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separation of powers 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>federalism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>enumerated powers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>inherent powers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</w:r>
      <w:r w:rsidR="00983F52">
        <w:rPr>
          <w:color w:val="000000"/>
          <w:sz w:val="24"/>
          <w:szCs w:val="24"/>
        </w:rPr>
        <w:t>T</w:t>
      </w:r>
      <w:r w:rsidRPr="00BC67B2">
        <w:rPr>
          <w:color w:val="000000"/>
          <w:sz w:val="24"/>
          <w:szCs w:val="24"/>
        </w:rPr>
        <w:t>he Constitutional Convention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The Federalist </w:t>
      </w:r>
      <w:r w:rsidR="00983F52">
        <w:rPr>
          <w:color w:val="000000"/>
          <w:sz w:val="24"/>
          <w:szCs w:val="24"/>
        </w:rPr>
        <w:t>Papers</w:t>
      </w:r>
      <w:r w:rsidR="00983F52">
        <w:rPr>
          <w:color w:val="000000"/>
          <w:sz w:val="24"/>
          <w:szCs w:val="24"/>
        </w:rPr>
        <w:br/>
      </w:r>
      <w:r w:rsidRPr="001508E9">
        <w:rPr>
          <w:color w:val="000000"/>
          <w:sz w:val="24"/>
          <w:szCs w:val="24"/>
        </w:rPr>
        <w:t>Loose Construction</w:t>
      </w:r>
      <w:r w:rsidRPr="001508E9">
        <w:rPr>
          <w:rStyle w:val="apple-converted-space"/>
          <w:color w:val="000000"/>
          <w:sz w:val="24"/>
          <w:szCs w:val="24"/>
        </w:rPr>
        <w:t> </w:t>
      </w:r>
      <w:r w:rsidRPr="001508E9">
        <w:rPr>
          <w:color w:val="000000"/>
          <w:sz w:val="24"/>
          <w:szCs w:val="24"/>
        </w:rPr>
        <w:br/>
        <w:t>Strict Construction</w:t>
      </w:r>
      <w:r w:rsidRPr="001508E9">
        <w:rPr>
          <w:rStyle w:val="apple-converted-space"/>
          <w:color w:val="000000"/>
          <w:sz w:val="24"/>
          <w:szCs w:val="24"/>
        </w:rPr>
        <w:t> </w:t>
      </w:r>
      <w:r w:rsidRPr="001508E9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McCulloch v. Maryland 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>​unitary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>reserved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>concurrent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>necessary and proper</w:t>
      </w:r>
      <w:r w:rsidR="00983F52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>the supremacy clause</w:t>
      </w:r>
      <w:r w:rsidR="004F4F41">
        <w:rPr>
          <w:color w:val="000000"/>
          <w:sz w:val="24"/>
          <w:szCs w:val="24"/>
        </w:rPr>
        <w:br/>
        <w:t>t</w:t>
      </w:r>
      <w:r w:rsidRPr="00BC67B2">
        <w:rPr>
          <w:color w:val="000000"/>
          <w:sz w:val="24"/>
          <w:szCs w:val="24"/>
        </w:rPr>
        <w:t>he doctrine of p​re</w:t>
      </w:r>
      <w:r w:rsidR="004F4F41">
        <w:rPr>
          <w:color w:val="000000"/>
          <w:sz w:val="24"/>
          <w:szCs w:val="24"/>
        </w:rPr>
        <w:t>-</w:t>
      </w:r>
      <w:r w:rsidRPr="00BC67B2">
        <w:rPr>
          <w:color w:val="000000"/>
          <w:sz w:val="24"/>
          <w:szCs w:val="24"/>
        </w:rPr>
        <w:t>emption</w:t>
      </w:r>
      <w:r w:rsidR="004F4F41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>the privileges and immunities clause</w:t>
      </w:r>
      <w:r w:rsidR="004F4F41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John Marshall </w:t>
      </w:r>
      <w:r w:rsidR="004F4F41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cooperative federalism </w:t>
      </w:r>
      <w:r w:rsidRPr="00BC67B2">
        <w:rPr>
          <w:color w:val="000000"/>
          <w:sz w:val="24"/>
          <w:szCs w:val="24"/>
        </w:rPr>
        <w:br/>
        <w:t>grants-in-aid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Pr="00BC67B2">
        <w:rPr>
          <w:color w:val="000000"/>
          <w:sz w:val="24"/>
          <w:szCs w:val="24"/>
        </w:rPr>
        <w:br/>
        <w:t>​block grants</w:t>
      </w:r>
      <w:r w:rsidRPr="00BC67B2">
        <w:rPr>
          <w:rStyle w:val="apple-converted-space"/>
          <w:color w:val="000000"/>
          <w:sz w:val="24"/>
          <w:szCs w:val="24"/>
        </w:rPr>
        <w:t> </w:t>
      </w:r>
      <w:r w:rsidR="004F4F41">
        <w:rPr>
          <w:rStyle w:val="apple-converted-space"/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>South Dakota v. Dole</w:t>
      </w:r>
      <w:r w:rsidR="004F4F41">
        <w:rPr>
          <w:color w:val="000000"/>
          <w:sz w:val="24"/>
          <w:szCs w:val="24"/>
        </w:rPr>
        <w:br/>
      </w:r>
      <w:r w:rsidRPr="00BC67B2">
        <w:rPr>
          <w:color w:val="000000"/>
          <w:sz w:val="24"/>
          <w:szCs w:val="24"/>
        </w:rPr>
        <w:t xml:space="preserve">Devolution </w:t>
      </w:r>
      <w:r w:rsidR="004F4F41">
        <w:rPr>
          <w:color w:val="000000"/>
          <w:sz w:val="24"/>
          <w:szCs w:val="24"/>
        </w:rPr>
        <w:br/>
        <w:t>N</w:t>
      </w:r>
      <w:r w:rsidRPr="00BC67B2">
        <w:rPr>
          <w:color w:val="000000"/>
          <w:sz w:val="24"/>
          <w:szCs w:val="24"/>
        </w:rPr>
        <w:t>ew federalism</w:t>
      </w:r>
      <w:bookmarkStart w:id="0" w:name="_GoBack"/>
      <w:bookmarkEnd w:id="0"/>
    </w:p>
    <w:sectPr w:rsidR="001B6349" w:rsidRPr="00BC67B2" w:rsidSect="00320E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B2"/>
    <w:rsid w:val="001508E9"/>
    <w:rsid w:val="001B6349"/>
    <w:rsid w:val="004F4F41"/>
    <w:rsid w:val="0068722E"/>
    <w:rsid w:val="00727B6B"/>
    <w:rsid w:val="00983F52"/>
    <w:rsid w:val="00BC67B2"/>
    <w:rsid w:val="00CC7A57"/>
    <w:rsid w:val="00E95444"/>
    <w:rsid w:val="00EA73E5"/>
    <w:rsid w:val="00F8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7B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7B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BC67B2"/>
  </w:style>
  <w:style w:type="paragraph" w:styleId="BalloonText">
    <w:name w:val="Balloon Text"/>
    <w:basedOn w:val="Normal"/>
    <w:link w:val="BalloonTextChar"/>
    <w:uiPriority w:val="99"/>
    <w:semiHidden/>
    <w:unhideWhenUsed/>
    <w:rsid w:val="0068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7B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7B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BC67B2"/>
  </w:style>
  <w:style w:type="paragraph" w:styleId="BalloonText">
    <w:name w:val="Balloon Text"/>
    <w:basedOn w:val="Normal"/>
    <w:link w:val="BalloonTextChar"/>
    <w:uiPriority w:val="99"/>
    <w:semiHidden/>
    <w:unhideWhenUsed/>
    <w:rsid w:val="00687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cp:lastPrinted>2017-06-06T19:00:00Z</cp:lastPrinted>
  <dcterms:created xsi:type="dcterms:W3CDTF">2017-06-06T20:37:00Z</dcterms:created>
  <dcterms:modified xsi:type="dcterms:W3CDTF">2017-06-06T20:46:00Z</dcterms:modified>
</cp:coreProperties>
</file>